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___________ Proceso de Salud-enfermedad_ 200FN-06 _______________</w:t>
      </w: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5A29F7" w:rsidRPr="005A642D" w:rsidTr="00225507">
        <w:trPr>
          <w:cantSplit/>
        </w:trPr>
        <w:tc>
          <w:tcPr>
            <w:tcW w:w="466" w:type="dxa"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Engargolado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Estudios de la OCDE sobre los Sistemas de Salud. México.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fr-FR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fr-FR"/>
              </w:rPr>
              <w:t>Organización</w:t>
            </w:r>
            <w:proofErr w:type="spellEnd"/>
            <w:r w:rsidRPr="005A642D">
              <w:rPr>
                <w:rFonts w:cs="Arial"/>
                <w:sz w:val="16"/>
                <w:szCs w:val="16"/>
                <w:lang w:val="fr-FR"/>
              </w:rPr>
              <w:t xml:space="preserve"> para la </w:t>
            </w:r>
            <w:proofErr w:type="spellStart"/>
            <w:r w:rsidRPr="005A642D">
              <w:rPr>
                <w:rFonts w:cs="Arial"/>
                <w:sz w:val="16"/>
                <w:szCs w:val="16"/>
                <w:lang w:val="fr-FR"/>
              </w:rPr>
              <w:t>Cooperación</w:t>
            </w:r>
            <w:proofErr w:type="spellEnd"/>
            <w:r w:rsidRPr="005A642D">
              <w:rPr>
                <w:rFonts w:cs="Arial"/>
                <w:sz w:val="16"/>
                <w:szCs w:val="16"/>
                <w:lang w:val="fr-FR"/>
              </w:rPr>
              <w:t xml:space="preserve"> y el </w:t>
            </w:r>
            <w:proofErr w:type="spellStart"/>
            <w:r w:rsidRPr="005A642D">
              <w:rPr>
                <w:rFonts w:cs="Arial"/>
                <w:sz w:val="16"/>
                <w:szCs w:val="16"/>
                <w:lang w:val="fr-FR"/>
              </w:rPr>
              <w:t>Desarrollo</w:t>
            </w:r>
            <w:proofErr w:type="spellEnd"/>
            <w:r w:rsidRPr="005A642D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A642D">
              <w:rPr>
                <w:rFonts w:cs="Arial"/>
                <w:sz w:val="16"/>
                <w:szCs w:val="16"/>
                <w:lang w:val="fr-FR"/>
              </w:rPr>
              <w:t>Economicos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Secretaría de Salud México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2005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Engargolado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Clasificación Internacional del Funcionamiento de la Discapacidad y de la salud (CIF)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/>
              <w:ind w:firstLine="0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Organización Mundial de la Salud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jc w:val="center"/>
              <w:rPr>
                <w:rFonts w:cs="Arial"/>
                <w:sz w:val="16"/>
                <w:szCs w:val="16"/>
              </w:rPr>
            </w:pPr>
            <w:r w:rsidRPr="005A642D">
              <w:rPr>
                <w:rFonts w:cs="Arial"/>
                <w:sz w:val="16"/>
                <w:szCs w:val="16"/>
              </w:rPr>
              <w:t>Grafo S.A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jc w:val="center"/>
              <w:rPr>
                <w:rFonts w:cs="Arial"/>
                <w:sz w:val="16"/>
                <w:szCs w:val="16"/>
              </w:rPr>
            </w:pPr>
            <w:r w:rsidRPr="005A642D">
              <w:rPr>
                <w:rFonts w:cs="Arial"/>
                <w:sz w:val="16"/>
                <w:szCs w:val="16"/>
              </w:rPr>
              <w:t>2001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Engargolado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El abordaje de la discapacidad desde  la atención primaria en salud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Organización Panamericana de la Salud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Universidad Nacional de Córdova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2008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Engargolado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Convención sobre los Derechos de las personas con Discapacidad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Organización de las Naciones Unidas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S/E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2007</w:t>
            </w:r>
          </w:p>
        </w:tc>
      </w:tr>
    </w:tbl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b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___________</w:t>
      </w:r>
      <w:r w:rsidRPr="005A642D">
        <w:rPr>
          <w:rStyle w:val="FontStyle19"/>
          <w:b/>
          <w:lang w:val="es-MX" w:eastAsia="en-US"/>
        </w:rPr>
        <w:t xml:space="preserve"> Modelos Teóricos Aplicados en Terapia Ocupacional   l  </w:t>
      </w:r>
      <w:r w:rsidR="006A0F99" w:rsidRPr="005A642D">
        <w:rPr>
          <w:rStyle w:val="FontStyle17"/>
          <w:rFonts w:ascii="Arial" w:hAnsi="Arial" w:cs="Arial"/>
          <w:b/>
          <w:lang w:val="es-MX" w:eastAsia="en-US"/>
        </w:rPr>
        <w:t>_200PR-</w:t>
      </w:r>
      <w:r w:rsidRPr="005A642D">
        <w:rPr>
          <w:rStyle w:val="FontStyle17"/>
          <w:rFonts w:ascii="Arial" w:hAnsi="Arial" w:cs="Arial"/>
          <w:b/>
          <w:lang w:val="es-MX" w:eastAsia="en-US"/>
        </w:rPr>
        <w:t>7</w:t>
      </w:r>
      <w:r w:rsidRPr="005A642D">
        <w:rPr>
          <w:rFonts w:cs="Arial"/>
          <w:b/>
          <w:sz w:val="16"/>
          <w:szCs w:val="16"/>
          <w:lang w:val="es-MX"/>
        </w:rPr>
        <w:t xml:space="preserve"> ___________________</w:t>
      </w: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5A29F7" w:rsidRPr="005A642D" w:rsidTr="00225507">
        <w:trPr>
          <w:cantSplit/>
        </w:trPr>
        <w:tc>
          <w:tcPr>
            <w:tcW w:w="465" w:type="dxa"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AÑO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Occupational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The</w:t>
            </w:r>
            <w:r w:rsidRPr="005A642D">
              <w:rPr>
                <w:rFonts w:cs="Arial"/>
                <w:sz w:val="16"/>
                <w:szCs w:val="16"/>
                <w:lang w:val="en-US"/>
              </w:rPr>
              <w:t>rapy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 xml:space="preserve"> for Children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Case-Smith, Jane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Elsevier Mosby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2005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Aprendiendo a Estimular al Niño: Manual para Padres y Educadores con Enfoque Humanista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Bolaños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>, Ma. Cristina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proofErr w:type="spellStart"/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Limusa</w:t>
            </w:r>
            <w:proofErr w:type="spellEnd"/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/Instituto de Terapia Ocupacional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2006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Terapia Ocupacional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Crepeau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 xml:space="preserve">, Elizabeth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Blesedell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Editorial Médica Panamericana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2011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Perfil de Conductas de Desarrollo Revisado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Bolaños, Ma. Cristina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Instituto de Terapia Ocupacional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2005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Exploring the Spectrum of Autism and Pervasive Developmental Disorders Intervention Strategies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Murray-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Slutsky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>, Carolyn. y  Paris, Betty A.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Therapy Skill Builders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2000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Understanding the Nature of Sensory Integration With Diverse Populations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 xml:space="preserve">Smith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Roley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Susanne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.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Blanche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Erna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Imperatore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. y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Schaaf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Roseann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 C.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Therapy Skill Builders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2001</w:t>
            </w:r>
          </w:p>
        </w:tc>
      </w:tr>
    </w:tbl>
    <w:p w:rsidR="00DF140C" w:rsidRPr="005A642D" w:rsidRDefault="00DF140C" w:rsidP="00DF140C">
      <w:pPr>
        <w:pStyle w:val="texto"/>
        <w:rPr>
          <w:rFonts w:cs="Arial"/>
          <w:sz w:val="16"/>
          <w:szCs w:val="16"/>
          <w:lang w:val="en-US"/>
        </w:rPr>
      </w:pPr>
    </w:p>
    <w:p w:rsidR="00DF140C" w:rsidRPr="005A642D" w:rsidRDefault="00DF140C" w:rsidP="00DF140C">
      <w:pPr>
        <w:pStyle w:val="texto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Engargolado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Assistive Technology Solutions in Minutes Make a Difference Today!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Willkomm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>, Therese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ATECH Services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2005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8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Cognition &amp; Occupation Across The Life Span Models for Intervention in Occupational Therapy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 xml:space="preserve">Katz,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Noomi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AOTA PRESS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2005</w:t>
            </w:r>
          </w:p>
        </w:tc>
      </w:tr>
    </w:tbl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</w:p>
    <w:p w:rsidR="005A642D" w:rsidRPr="005A642D" w:rsidRDefault="005A642D" w:rsidP="00DF140C">
      <w:pPr>
        <w:pStyle w:val="texto"/>
        <w:rPr>
          <w:rFonts w:cs="Arial"/>
          <w:b/>
          <w:sz w:val="16"/>
          <w:szCs w:val="16"/>
          <w:lang w:val="es-MX"/>
        </w:rPr>
      </w:pPr>
    </w:p>
    <w:p w:rsidR="005A642D" w:rsidRPr="005A642D" w:rsidRDefault="005A642D" w:rsidP="00DF140C">
      <w:pPr>
        <w:pStyle w:val="texto"/>
        <w:rPr>
          <w:rFonts w:cs="Arial"/>
          <w:b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 xml:space="preserve"> _____________ Métodos de enseñanza_ 200PR-8 ____________</w:t>
      </w: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39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3"/>
        <w:gridCol w:w="1701"/>
        <w:gridCol w:w="1417"/>
      </w:tblGrid>
      <w:tr w:rsidR="005A29F7" w:rsidRPr="005A642D" w:rsidTr="00225507">
        <w:trPr>
          <w:cantSplit/>
        </w:trPr>
        <w:tc>
          <w:tcPr>
            <w:tcW w:w="466" w:type="dxa"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11"/>
              <w:widowControl/>
              <w:spacing w:before="43"/>
              <w:rPr>
                <w:rStyle w:val="FontStyle17"/>
                <w:rFonts w:ascii="Arial" w:hAnsi="Arial" w:cs="Arial"/>
                <w:lang w:eastAsia="en-US"/>
              </w:rPr>
            </w:pPr>
            <w:r w:rsidRPr="005A642D">
              <w:rPr>
                <w:rStyle w:val="FontStyle17"/>
                <w:rFonts w:ascii="Arial" w:hAnsi="Arial" w:cs="Arial"/>
                <w:lang w:eastAsia="en-US"/>
              </w:rPr>
              <w:t>Estrategias Docentes para un aprendizaje significativo. Una Interpretación Constructivista</w:t>
            </w:r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11"/>
              <w:widowControl/>
              <w:rPr>
                <w:rStyle w:val="FontStyle17"/>
                <w:rFonts w:ascii="Arial" w:hAnsi="Arial" w:cs="Arial"/>
                <w:lang w:eastAsia="en-US"/>
              </w:rPr>
            </w:pPr>
            <w:r w:rsidRPr="005A642D">
              <w:rPr>
                <w:rStyle w:val="FontStyle17"/>
                <w:rFonts w:ascii="Arial" w:hAnsi="Arial" w:cs="Arial"/>
                <w:lang w:eastAsia="en-US"/>
              </w:rPr>
              <w:t>Díaz Barriga Arceo, Frida. y Hernández Rojas, Gerardo</w:t>
            </w:r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8"/>
              <w:widowControl/>
              <w:jc w:val="both"/>
              <w:rPr>
                <w:rStyle w:val="FontStyle17"/>
                <w:rFonts w:ascii="Arial" w:hAnsi="Arial" w:cs="Arial"/>
                <w:lang w:eastAsia="en-US"/>
              </w:rPr>
            </w:pPr>
            <w:r w:rsidRPr="005A642D">
              <w:rPr>
                <w:rStyle w:val="FontStyle17"/>
                <w:rFonts w:ascii="Arial" w:hAnsi="Arial" w:cs="Arial"/>
                <w:lang w:eastAsia="en-US"/>
              </w:rPr>
              <w:t>McGraw-Hill</w:t>
            </w:r>
          </w:p>
          <w:p w:rsidR="00DF140C" w:rsidRPr="005A642D" w:rsidRDefault="00DF140C" w:rsidP="00225507">
            <w:pPr>
              <w:pStyle w:val="Prrafodelista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1998</w:t>
            </w:r>
          </w:p>
        </w:tc>
      </w:tr>
      <w:tr w:rsidR="005A29F7" w:rsidRPr="005A642D" w:rsidTr="00225507">
        <w:trPr>
          <w:cantSplit/>
          <w:trHeight w:val="54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11"/>
              <w:widowControl/>
              <w:spacing w:before="58"/>
              <w:rPr>
                <w:rStyle w:val="FontStyle17"/>
                <w:rFonts w:ascii="Arial" w:hAnsi="Arial" w:cs="Arial"/>
                <w:lang w:eastAsia="en-US"/>
              </w:rPr>
            </w:pPr>
            <w:r w:rsidRPr="005A642D">
              <w:rPr>
                <w:rStyle w:val="FontStyle17"/>
                <w:rFonts w:ascii="Arial" w:hAnsi="Arial" w:cs="Arial"/>
                <w:lang w:eastAsia="en-US"/>
              </w:rPr>
              <w:t xml:space="preserve">Enseñar a aprender: Introducción a la </w:t>
            </w:r>
            <w:proofErr w:type="spellStart"/>
            <w:r w:rsidRPr="005A642D">
              <w:rPr>
                <w:rStyle w:val="FontStyle17"/>
                <w:rFonts w:ascii="Arial" w:hAnsi="Arial" w:cs="Arial"/>
                <w:lang w:eastAsia="en-US"/>
              </w:rPr>
              <w:t>metacognición</w:t>
            </w:r>
            <w:proofErr w:type="spellEnd"/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11"/>
              <w:widowControl/>
              <w:rPr>
                <w:rStyle w:val="FontStyle17"/>
                <w:rFonts w:ascii="Arial" w:hAnsi="Arial" w:cs="Arial"/>
                <w:lang w:val="en-US" w:eastAsia="en-US"/>
              </w:rPr>
            </w:pPr>
            <w:proofErr w:type="spellStart"/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>Burón</w:t>
            </w:r>
            <w:proofErr w:type="spellEnd"/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>Orejas</w:t>
            </w:r>
            <w:proofErr w:type="spellEnd"/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>, Javier</w:t>
            </w:r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12"/>
              <w:widowControl/>
              <w:jc w:val="both"/>
              <w:rPr>
                <w:rStyle w:val="FontStyle17"/>
                <w:rFonts w:ascii="Arial" w:hAnsi="Arial" w:cs="Arial"/>
                <w:lang w:val="en-US" w:eastAsia="en-US"/>
              </w:rPr>
            </w:pPr>
            <w:proofErr w:type="spellStart"/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>Ediciones</w:t>
            </w:r>
            <w:proofErr w:type="spellEnd"/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>Mensajero</w:t>
            </w:r>
            <w:proofErr w:type="spellEnd"/>
          </w:p>
          <w:p w:rsidR="00DF140C" w:rsidRPr="005A642D" w:rsidRDefault="00DF140C" w:rsidP="00225507">
            <w:pPr>
              <w:pStyle w:val="Prrafodelista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5A642D">
              <w:rPr>
                <w:rFonts w:cs="Arial"/>
                <w:sz w:val="16"/>
                <w:szCs w:val="16"/>
              </w:rPr>
              <w:t>1997</w:t>
            </w:r>
          </w:p>
        </w:tc>
      </w:tr>
      <w:tr w:rsidR="005A29F7" w:rsidRPr="005A642D" w:rsidTr="00225507">
        <w:trPr>
          <w:cantSplit/>
          <w:trHeight w:val="54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11"/>
              <w:widowControl/>
              <w:spacing w:before="53"/>
              <w:rPr>
                <w:rStyle w:val="FontStyle17"/>
                <w:rFonts w:ascii="Arial" w:hAnsi="Arial" w:cs="Arial"/>
                <w:lang w:val="en-US" w:eastAsia="en-US"/>
              </w:rPr>
            </w:pPr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>Classroom Assessment Techniques</w:t>
            </w:r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11"/>
              <w:widowControl/>
              <w:spacing w:line="182" w:lineRule="exact"/>
              <w:rPr>
                <w:rStyle w:val="FontStyle17"/>
                <w:rFonts w:ascii="Arial" w:hAnsi="Arial" w:cs="Arial"/>
                <w:lang w:val="en-US" w:eastAsia="en-US"/>
              </w:rPr>
            </w:pPr>
            <w:r w:rsidRPr="005A642D">
              <w:rPr>
                <w:rStyle w:val="FontStyle17"/>
                <w:rFonts w:ascii="Arial" w:hAnsi="Arial" w:cs="Arial"/>
                <w:lang w:val="en-US" w:eastAsia="en-US"/>
              </w:rPr>
              <w:t>Angelo, Thomas A. y Cross, k. Patricia</w:t>
            </w:r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Prrafodelista"/>
              <w:spacing w:line="360" w:lineRule="auto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642D">
              <w:rPr>
                <w:rFonts w:ascii="Arial" w:hAnsi="Arial" w:cs="Arial"/>
                <w:sz w:val="16"/>
                <w:szCs w:val="16"/>
              </w:rPr>
              <w:t>Jossey</w:t>
            </w:r>
            <w:proofErr w:type="spellEnd"/>
            <w:r w:rsidRPr="005A642D">
              <w:rPr>
                <w:rFonts w:ascii="Arial" w:hAnsi="Arial" w:cs="Arial"/>
                <w:sz w:val="16"/>
                <w:szCs w:val="16"/>
              </w:rPr>
              <w:t>-Bass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1993</w:t>
            </w:r>
          </w:p>
        </w:tc>
      </w:tr>
    </w:tbl>
    <w:p w:rsidR="00DF140C" w:rsidRPr="005A642D" w:rsidRDefault="00DF140C" w:rsidP="00DF140C">
      <w:pPr>
        <w:pStyle w:val="texto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Bdr>
          <w:bottom w:val="single" w:sz="12" w:space="1" w:color="auto"/>
        </w:pBdr>
        <w:rPr>
          <w:rFonts w:cs="Arial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  <w:bookmarkStart w:id="0" w:name="_GoBack"/>
      <w:bookmarkEnd w:id="0"/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22"/>
          <w:szCs w:val="24"/>
          <w:lang w:val="es-ES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ES"/>
        </w:rPr>
      </w:pPr>
    </w:p>
    <w:p w:rsidR="00DF140C" w:rsidRPr="005A642D" w:rsidRDefault="005A642D" w:rsidP="00DF140C">
      <w:pPr>
        <w:pStyle w:val="texto"/>
        <w:ind w:firstLine="0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ES"/>
        </w:rPr>
        <w:t>_____________</w:t>
      </w:r>
      <w:r w:rsidR="00DF140C" w:rsidRPr="005A642D">
        <w:rPr>
          <w:rFonts w:cs="Arial"/>
          <w:b/>
          <w:sz w:val="16"/>
          <w:szCs w:val="16"/>
          <w:lang w:val="es-ES"/>
        </w:rPr>
        <w:t xml:space="preserve">Temas Selectos I </w:t>
      </w:r>
      <w:r w:rsidR="00DF140C" w:rsidRPr="005A642D">
        <w:rPr>
          <w:rFonts w:cs="Arial"/>
          <w:b/>
          <w:sz w:val="16"/>
          <w:szCs w:val="16"/>
          <w:lang w:val="es-MX"/>
        </w:rPr>
        <w:t>200IN-9___________________</w:t>
      </w: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5A29F7" w:rsidRPr="005A642D" w:rsidTr="00225507">
        <w:trPr>
          <w:cantSplit/>
        </w:trPr>
        <w:tc>
          <w:tcPr>
            <w:tcW w:w="465" w:type="dxa"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Terapia Ocupacional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Crepeau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 xml:space="preserve">, Elizabeth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Blesedell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Editorial Médica Panamericana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2011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Developing Occupation-Centered Programs for the Community: A Workbook for Students and Professionals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Fazio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>, Linda S.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Prentice Hall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2008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Occupational Therapy in Community Based Practice Settings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Scaffa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>, Marjorie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F.A. Davies Co. Prentice Hall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2001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Learning Through Serving A Student Guidebook for Service-Learning Across the Disciplines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 xml:space="preserve">Cress, Christine M. Collier, Peter J.  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Reitenauer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>, y Vicki L.  and Associates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Stylus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>, Publishing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2005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Evaluación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Programas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Sociales</w:t>
            </w:r>
            <w:proofErr w:type="spellEnd"/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Briones</w:t>
            </w:r>
            <w:proofErr w:type="spellEnd"/>
            <w:r w:rsidRPr="005A642D">
              <w:rPr>
                <w:rFonts w:cs="Arial"/>
                <w:sz w:val="16"/>
                <w:szCs w:val="16"/>
                <w:lang w:val="en-US"/>
              </w:rPr>
              <w:t>, Guillermo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Editorial Trillas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2008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 xml:space="preserve">Occupation by Design, Building Therapeutic Power 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Pierce, Doris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n-US"/>
              </w:rPr>
              <w:t>F.A. Davis Company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2003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La Persona con Retraso Mental Bases para su Inclusión Social y Educativa</w:t>
            </w:r>
          </w:p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Guía para Padres y Educadores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Muntaner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>, Joan J.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Ediciones Aljibe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2001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8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Formación Didáctica para Docentes Los Proyectos como Estrategias para Trabajar la Inclusión, la Equidad y la Participación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 xml:space="preserve">Pellejero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Goñi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, Lucía. y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Zufiaurre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Goikoetxea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>, Benjamín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Editorial CCS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2010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</w:rPr>
              <w:t>Desarrollo de Escuelas Inclusivas Ideas, Propuestas y Experiencias para Mejorar las Instituciones Escolares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</w:rPr>
              <w:t>Ainscow</w:t>
            </w:r>
            <w:proofErr w:type="spellEnd"/>
            <w:r w:rsidRPr="005A642D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A642D">
              <w:rPr>
                <w:rFonts w:cs="Arial"/>
                <w:sz w:val="16"/>
                <w:szCs w:val="16"/>
              </w:rPr>
              <w:t>Mel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</w:rPr>
              <w:t>Narcea Ediciones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2004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Investigación Aplicada en la Salud Pública. Métodos Cualitativos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Ulin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, Priscilla.  Robinson, Elizabeth y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Tolley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>, Elizabeth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OPS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2006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</w:rPr>
              <w:t>Problemas Sociales, de Salud y Educación: un Enfoque Cualitativo de Investigación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</w:rPr>
              <w:t>Taracena</w:t>
            </w:r>
            <w:proofErr w:type="spellEnd"/>
            <w:r w:rsidRPr="005A642D">
              <w:rPr>
                <w:rFonts w:cs="Arial"/>
                <w:sz w:val="16"/>
                <w:szCs w:val="16"/>
              </w:rPr>
              <w:t xml:space="preserve"> Ruiz, Elvia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Universidad Nacional Autónoma de México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2007</w:t>
            </w:r>
          </w:p>
        </w:tc>
      </w:tr>
      <w:tr w:rsidR="005A29F7" w:rsidRPr="005A642D" w:rsidTr="00225507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Cómo Hacer Investigación Cualitativa Fundamentos y Metodología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Alvarez-Gayou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5A642D">
              <w:rPr>
                <w:rFonts w:cs="Arial"/>
                <w:sz w:val="16"/>
                <w:szCs w:val="16"/>
                <w:lang w:val="es-MX"/>
              </w:rPr>
              <w:t>Jurgenso</w:t>
            </w:r>
            <w:proofErr w:type="spellEnd"/>
            <w:r w:rsidRPr="005A642D">
              <w:rPr>
                <w:rFonts w:cs="Arial"/>
                <w:sz w:val="16"/>
                <w:szCs w:val="16"/>
                <w:lang w:val="es-MX"/>
              </w:rPr>
              <w:t>, Juan Luis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Paidós Educador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Cs/>
                <w:sz w:val="16"/>
                <w:szCs w:val="16"/>
                <w:lang w:val="es-MX"/>
              </w:rPr>
              <w:t>2010</w:t>
            </w:r>
          </w:p>
        </w:tc>
      </w:tr>
    </w:tbl>
    <w:p w:rsidR="00DF140C" w:rsidRPr="005A642D" w:rsidRDefault="00DF140C" w:rsidP="00DF140C">
      <w:pPr>
        <w:pStyle w:val="texto"/>
        <w:rPr>
          <w:rFonts w:cs="Arial"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  <w:r w:rsidRPr="005A642D">
        <w:rPr>
          <w:rFonts w:cs="Arial"/>
          <w:sz w:val="16"/>
          <w:szCs w:val="16"/>
          <w:lang w:val="es-MX"/>
        </w:rPr>
        <w:softHyphen/>
      </w:r>
      <w:r w:rsidRPr="005A642D">
        <w:rPr>
          <w:rFonts w:cs="Arial"/>
          <w:sz w:val="16"/>
          <w:szCs w:val="16"/>
          <w:lang w:val="es-MX"/>
        </w:rPr>
        <w:softHyphen/>
      </w:r>
      <w:r w:rsidRPr="005A642D">
        <w:rPr>
          <w:rFonts w:cs="Arial"/>
          <w:sz w:val="16"/>
          <w:szCs w:val="16"/>
          <w:lang w:val="es-MX"/>
        </w:rPr>
        <w:softHyphen/>
      </w:r>
    </w:p>
    <w:p w:rsidR="00DF140C" w:rsidRPr="005A642D" w:rsidRDefault="00DF140C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A2670D" w:rsidRPr="005A642D" w:rsidRDefault="00A2670D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A2670D" w:rsidRPr="005A642D" w:rsidRDefault="00A2670D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A2670D" w:rsidRPr="005A642D" w:rsidRDefault="00A2670D" w:rsidP="00DF140C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A2670D" w:rsidRPr="005A642D" w:rsidRDefault="00A2670D" w:rsidP="00DF140C">
      <w:pPr>
        <w:pStyle w:val="texto"/>
        <w:ind w:firstLine="0"/>
        <w:rPr>
          <w:rFonts w:cs="Arial"/>
          <w:b/>
          <w:sz w:val="16"/>
          <w:szCs w:val="16"/>
          <w:lang w:val="es-MX"/>
        </w:rPr>
      </w:pPr>
    </w:p>
    <w:p w:rsidR="00A2670D" w:rsidRPr="005A642D" w:rsidRDefault="00A2670D" w:rsidP="00DF140C">
      <w:pPr>
        <w:pStyle w:val="texto"/>
        <w:ind w:firstLine="0"/>
        <w:rPr>
          <w:rFonts w:cs="Arial"/>
          <w:b/>
          <w:sz w:val="16"/>
          <w:szCs w:val="16"/>
          <w:lang w:val="es-MX"/>
        </w:rPr>
      </w:pP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___________</w:t>
      </w:r>
      <w:r w:rsidRPr="005A642D">
        <w:rPr>
          <w:rStyle w:val="FontStyle19"/>
          <w:b/>
          <w:lang w:val="es-MX" w:eastAsia="en-US"/>
        </w:rPr>
        <w:t xml:space="preserve"> </w:t>
      </w:r>
      <w:r w:rsidRPr="005A642D">
        <w:rPr>
          <w:rStyle w:val="FontStyle17"/>
          <w:rFonts w:ascii="Arial" w:hAnsi="Arial" w:cs="Arial"/>
          <w:b/>
          <w:lang w:val="es-MX" w:eastAsia="en-US"/>
        </w:rPr>
        <w:t>Seminario de Proyectos I_</w:t>
      </w:r>
      <w:r w:rsidR="006A0F99" w:rsidRPr="005A642D">
        <w:rPr>
          <w:rStyle w:val="FontStyle17"/>
          <w:rFonts w:ascii="Arial" w:hAnsi="Arial" w:cs="Arial"/>
          <w:b/>
          <w:lang w:val="es-MX" w:eastAsia="en-US"/>
        </w:rPr>
        <w:t>_________</w:t>
      </w:r>
      <w:r w:rsidRPr="005A642D">
        <w:rPr>
          <w:rStyle w:val="FontStyle17"/>
          <w:rFonts w:ascii="Arial" w:hAnsi="Arial" w:cs="Arial"/>
          <w:b/>
          <w:lang w:val="es-MX" w:eastAsia="en-US"/>
        </w:rPr>
        <w:t>200IN-10</w:t>
      </w:r>
      <w:r w:rsidRPr="005A642D">
        <w:rPr>
          <w:rFonts w:cs="Arial"/>
          <w:b/>
          <w:sz w:val="16"/>
          <w:szCs w:val="16"/>
          <w:lang w:val="es-MX"/>
        </w:rPr>
        <w:t xml:space="preserve"> ___________________</w:t>
      </w:r>
    </w:p>
    <w:p w:rsidR="00DF140C" w:rsidRPr="005A642D" w:rsidRDefault="00DF140C" w:rsidP="00DF140C">
      <w:pPr>
        <w:pStyle w:val="texto"/>
        <w:rPr>
          <w:rFonts w:cs="Arial"/>
          <w:b/>
          <w:sz w:val="16"/>
          <w:szCs w:val="16"/>
          <w:lang w:val="es-MX"/>
        </w:rPr>
      </w:pPr>
      <w:r w:rsidRPr="005A642D"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39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3"/>
        <w:gridCol w:w="1701"/>
        <w:gridCol w:w="1417"/>
      </w:tblGrid>
      <w:tr w:rsidR="005A29F7" w:rsidRPr="005A642D" w:rsidTr="00225507">
        <w:trPr>
          <w:cantSplit/>
        </w:trPr>
        <w:tc>
          <w:tcPr>
            <w:tcW w:w="466" w:type="dxa"/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A642D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Case Study Research. Design and Methods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Yin, Robert K.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5"/>
              <w:widowControl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Sage Publications,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ind w:left="437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1994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Statistics for Social Data Analysis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182" w:lineRule="exact"/>
              <w:ind w:right="58" w:firstLine="5"/>
              <w:rPr>
                <w:rStyle w:val="FontStyle11"/>
                <w:lang w:val="en-US" w:eastAsia="en-US"/>
              </w:rPr>
            </w:pPr>
            <w:proofErr w:type="spellStart"/>
            <w:r w:rsidRPr="005A642D">
              <w:rPr>
                <w:rStyle w:val="FontStyle11"/>
                <w:lang w:val="en-US" w:eastAsia="en-US"/>
              </w:rPr>
              <w:t>Bohrnstedt</w:t>
            </w:r>
            <w:proofErr w:type="spellEnd"/>
            <w:r w:rsidRPr="005A642D">
              <w:rPr>
                <w:rStyle w:val="FontStyle11"/>
                <w:lang w:val="en-US" w:eastAsia="en-US"/>
              </w:rPr>
              <w:t xml:space="preserve">, George W. y </w:t>
            </w:r>
            <w:proofErr w:type="spellStart"/>
            <w:r w:rsidRPr="005A642D">
              <w:rPr>
                <w:rStyle w:val="FontStyle11"/>
                <w:lang w:val="en-US" w:eastAsia="en-US"/>
              </w:rPr>
              <w:t>Knoke</w:t>
            </w:r>
            <w:proofErr w:type="spellEnd"/>
            <w:r w:rsidRPr="005A642D">
              <w:rPr>
                <w:rStyle w:val="FontStyle11"/>
                <w:lang w:val="en-US" w:eastAsia="en-US"/>
              </w:rPr>
              <w:t>, David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5"/>
              <w:widowControl/>
              <w:spacing w:line="182" w:lineRule="exact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F.E. Peacock Publishers,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ind w:left="432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1994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rPr>
                <w:rStyle w:val="FontStyle11"/>
                <w:lang w:eastAsia="en-US"/>
              </w:rPr>
            </w:pPr>
            <w:r w:rsidRPr="005A642D">
              <w:rPr>
                <w:rStyle w:val="FontStyle11"/>
                <w:lang w:eastAsia="en-US"/>
              </w:rPr>
              <w:t>Estadística para Ciencias del Comportamiento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proofErr w:type="spellStart"/>
            <w:r w:rsidRPr="005A642D">
              <w:rPr>
                <w:rStyle w:val="FontStyle11"/>
                <w:lang w:val="en-US" w:eastAsia="en-US"/>
              </w:rPr>
              <w:t>Elorza</w:t>
            </w:r>
            <w:proofErr w:type="spellEnd"/>
            <w:r w:rsidRPr="005A642D">
              <w:rPr>
                <w:rStyle w:val="FontStyle11"/>
                <w:lang w:val="en-US" w:eastAsia="en-US"/>
              </w:rPr>
              <w:t xml:space="preserve"> Pérez </w:t>
            </w:r>
            <w:proofErr w:type="spellStart"/>
            <w:r w:rsidRPr="005A642D">
              <w:rPr>
                <w:rStyle w:val="FontStyle11"/>
                <w:lang w:val="en-US" w:eastAsia="en-US"/>
              </w:rPr>
              <w:t>Tejada</w:t>
            </w:r>
            <w:proofErr w:type="spellEnd"/>
            <w:r w:rsidRPr="005A642D">
              <w:rPr>
                <w:rStyle w:val="FontStyle11"/>
                <w:lang w:val="en-US" w:eastAsia="en-US"/>
              </w:rPr>
              <w:t xml:space="preserve">, </w:t>
            </w:r>
            <w:proofErr w:type="spellStart"/>
            <w:r w:rsidRPr="005A642D">
              <w:rPr>
                <w:rStyle w:val="FontStyle11"/>
                <w:lang w:val="en-US" w:eastAsia="en-US"/>
              </w:rPr>
              <w:t>Haroldo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lang w:val="en-US" w:eastAsia="en-US"/>
              </w:rPr>
            </w:pPr>
            <w:proofErr w:type="spellStart"/>
            <w:r w:rsidRPr="005A642D">
              <w:rPr>
                <w:rStyle w:val="FontStyle11"/>
                <w:lang w:val="en-US" w:eastAsia="en-US"/>
              </w:rPr>
              <w:t>Harla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ind w:left="427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1987</w:t>
            </w:r>
          </w:p>
        </w:tc>
      </w:tr>
      <w:tr w:rsidR="005A29F7" w:rsidRPr="005A642D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A642D">
              <w:rPr>
                <w:rFonts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5A642D">
              <w:rPr>
                <w:rFonts w:cs="Arial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rPr>
                <w:rStyle w:val="FontStyle11"/>
                <w:lang w:eastAsia="en-US"/>
              </w:rPr>
            </w:pPr>
            <w:r w:rsidRPr="005A642D">
              <w:rPr>
                <w:rStyle w:val="FontStyle11"/>
                <w:lang w:eastAsia="en-US"/>
              </w:rPr>
              <w:t>Métodos de investigación y estadística en Psicología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proofErr w:type="spellStart"/>
            <w:r w:rsidRPr="005A642D">
              <w:rPr>
                <w:rStyle w:val="FontStyle11"/>
                <w:lang w:val="en-US" w:eastAsia="en-US"/>
              </w:rPr>
              <w:t>Coolican</w:t>
            </w:r>
            <w:proofErr w:type="spellEnd"/>
            <w:r w:rsidRPr="005A642D">
              <w:rPr>
                <w:rStyle w:val="FontStyle11"/>
                <w:lang w:val="en-US" w:eastAsia="en-US"/>
              </w:rPr>
              <w:t>, Hugh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5"/>
              <w:widowControl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 xml:space="preserve">Editorial El Manual </w:t>
            </w:r>
            <w:proofErr w:type="spellStart"/>
            <w:r w:rsidRPr="005A642D">
              <w:rPr>
                <w:rStyle w:val="FontStyle11"/>
                <w:lang w:val="en-US" w:eastAsia="en-US"/>
              </w:rPr>
              <w:t>Moderno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40C" w:rsidRPr="005A642D" w:rsidRDefault="00DF140C" w:rsidP="00225507">
            <w:pPr>
              <w:pStyle w:val="Style2"/>
              <w:widowControl/>
              <w:spacing w:line="240" w:lineRule="auto"/>
              <w:ind w:left="427"/>
              <w:rPr>
                <w:rStyle w:val="FontStyle11"/>
                <w:lang w:val="en-US" w:eastAsia="en-US"/>
              </w:rPr>
            </w:pPr>
            <w:r w:rsidRPr="005A642D">
              <w:rPr>
                <w:rStyle w:val="FontStyle11"/>
                <w:lang w:val="en-US" w:eastAsia="en-US"/>
              </w:rPr>
              <w:t>1997</w:t>
            </w:r>
          </w:p>
        </w:tc>
      </w:tr>
    </w:tbl>
    <w:p w:rsidR="00DF140C" w:rsidRPr="005A642D" w:rsidRDefault="00DF140C" w:rsidP="00DF140C">
      <w:pPr>
        <w:rPr>
          <w:rFonts w:cs="Arial"/>
        </w:rPr>
      </w:pPr>
    </w:p>
    <w:p w:rsidR="0082657E" w:rsidRPr="005A642D" w:rsidRDefault="0082657E">
      <w:pPr>
        <w:rPr>
          <w:rFonts w:cs="Arial"/>
        </w:rPr>
      </w:pPr>
    </w:p>
    <w:p w:rsidR="005A642D" w:rsidRPr="005A642D" w:rsidRDefault="005A642D">
      <w:pPr>
        <w:rPr>
          <w:rFonts w:cs="Arial"/>
        </w:rPr>
      </w:pPr>
    </w:p>
    <w:sectPr w:rsidR="005A642D" w:rsidRPr="005A642D" w:rsidSect="00F83DE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0C"/>
    <w:rsid w:val="005A29F7"/>
    <w:rsid w:val="005A642D"/>
    <w:rsid w:val="006A0F99"/>
    <w:rsid w:val="0082657E"/>
    <w:rsid w:val="00A2670D"/>
    <w:rsid w:val="00D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C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DF140C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DF140C"/>
    <w:pPr>
      <w:ind w:left="720" w:hanging="357"/>
      <w:contextualSpacing/>
      <w:jc w:val="both"/>
    </w:pPr>
    <w:rPr>
      <w:rFonts w:ascii="Calibri" w:eastAsia="Calibri" w:hAnsi="Calibri"/>
      <w:szCs w:val="22"/>
      <w:lang w:val="es-MX" w:eastAsia="en-US"/>
    </w:rPr>
  </w:style>
  <w:style w:type="character" w:customStyle="1" w:styleId="FontStyle19">
    <w:name w:val="Font Style19"/>
    <w:basedOn w:val="Fuentedeprrafopredeter"/>
    <w:uiPriority w:val="99"/>
    <w:rsid w:val="00DF140C"/>
    <w:rPr>
      <w:rFonts w:ascii="Arial" w:hAnsi="Arial" w:cs="Arial"/>
      <w:sz w:val="16"/>
      <w:szCs w:val="16"/>
    </w:rPr>
  </w:style>
  <w:style w:type="paragraph" w:customStyle="1" w:styleId="Style8">
    <w:name w:val="Style8"/>
    <w:basedOn w:val="Normal"/>
    <w:uiPriority w:val="99"/>
    <w:rsid w:val="00DF140C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  <w:style w:type="paragraph" w:customStyle="1" w:styleId="Style5">
    <w:name w:val="Style5"/>
    <w:basedOn w:val="Normal"/>
    <w:uiPriority w:val="99"/>
    <w:rsid w:val="00DF140C"/>
    <w:pPr>
      <w:widowControl w:val="0"/>
      <w:autoSpaceDE w:val="0"/>
      <w:autoSpaceDN w:val="0"/>
      <w:adjustRightInd w:val="0"/>
      <w:spacing w:line="187" w:lineRule="exact"/>
      <w:jc w:val="center"/>
    </w:pPr>
    <w:rPr>
      <w:rFonts w:eastAsiaTheme="minorEastAsia" w:cs="Arial"/>
      <w:sz w:val="24"/>
      <w:lang w:val="es-MX" w:eastAsia="es-MX"/>
    </w:rPr>
  </w:style>
  <w:style w:type="character" w:customStyle="1" w:styleId="FontStyle17">
    <w:name w:val="Font Style17"/>
    <w:basedOn w:val="Fuentedeprrafopredeter"/>
    <w:uiPriority w:val="99"/>
    <w:rsid w:val="00DF140C"/>
    <w:rPr>
      <w:rFonts w:ascii="Impact" w:hAnsi="Impact" w:cs="Impact"/>
      <w:sz w:val="16"/>
      <w:szCs w:val="16"/>
    </w:rPr>
  </w:style>
  <w:style w:type="paragraph" w:customStyle="1" w:styleId="Style12">
    <w:name w:val="Style12"/>
    <w:basedOn w:val="Normal"/>
    <w:uiPriority w:val="99"/>
    <w:rsid w:val="00DF140C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paragraph" w:customStyle="1" w:styleId="Style11">
    <w:name w:val="Style11"/>
    <w:basedOn w:val="Normal"/>
    <w:uiPriority w:val="99"/>
    <w:rsid w:val="00DF140C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character" w:customStyle="1" w:styleId="FontStyle11">
    <w:name w:val="Font Style11"/>
    <w:basedOn w:val="Fuentedeprrafopredeter"/>
    <w:uiPriority w:val="99"/>
    <w:rsid w:val="00DF140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DF140C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C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DF140C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DF140C"/>
    <w:pPr>
      <w:ind w:left="720" w:hanging="357"/>
      <w:contextualSpacing/>
      <w:jc w:val="both"/>
    </w:pPr>
    <w:rPr>
      <w:rFonts w:ascii="Calibri" w:eastAsia="Calibri" w:hAnsi="Calibri"/>
      <w:szCs w:val="22"/>
      <w:lang w:val="es-MX" w:eastAsia="en-US"/>
    </w:rPr>
  </w:style>
  <w:style w:type="character" w:customStyle="1" w:styleId="FontStyle19">
    <w:name w:val="Font Style19"/>
    <w:basedOn w:val="Fuentedeprrafopredeter"/>
    <w:uiPriority w:val="99"/>
    <w:rsid w:val="00DF140C"/>
    <w:rPr>
      <w:rFonts w:ascii="Arial" w:hAnsi="Arial" w:cs="Arial"/>
      <w:sz w:val="16"/>
      <w:szCs w:val="16"/>
    </w:rPr>
  </w:style>
  <w:style w:type="paragraph" w:customStyle="1" w:styleId="Style8">
    <w:name w:val="Style8"/>
    <w:basedOn w:val="Normal"/>
    <w:uiPriority w:val="99"/>
    <w:rsid w:val="00DF140C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  <w:style w:type="paragraph" w:customStyle="1" w:styleId="Style5">
    <w:name w:val="Style5"/>
    <w:basedOn w:val="Normal"/>
    <w:uiPriority w:val="99"/>
    <w:rsid w:val="00DF140C"/>
    <w:pPr>
      <w:widowControl w:val="0"/>
      <w:autoSpaceDE w:val="0"/>
      <w:autoSpaceDN w:val="0"/>
      <w:adjustRightInd w:val="0"/>
      <w:spacing w:line="187" w:lineRule="exact"/>
      <w:jc w:val="center"/>
    </w:pPr>
    <w:rPr>
      <w:rFonts w:eastAsiaTheme="minorEastAsia" w:cs="Arial"/>
      <w:sz w:val="24"/>
      <w:lang w:val="es-MX" w:eastAsia="es-MX"/>
    </w:rPr>
  </w:style>
  <w:style w:type="character" w:customStyle="1" w:styleId="FontStyle17">
    <w:name w:val="Font Style17"/>
    <w:basedOn w:val="Fuentedeprrafopredeter"/>
    <w:uiPriority w:val="99"/>
    <w:rsid w:val="00DF140C"/>
    <w:rPr>
      <w:rFonts w:ascii="Impact" w:hAnsi="Impact" w:cs="Impact"/>
      <w:sz w:val="16"/>
      <w:szCs w:val="16"/>
    </w:rPr>
  </w:style>
  <w:style w:type="paragraph" w:customStyle="1" w:styleId="Style12">
    <w:name w:val="Style12"/>
    <w:basedOn w:val="Normal"/>
    <w:uiPriority w:val="99"/>
    <w:rsid w:val="00DF140C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paragraph" w:customStyle="1" w:styleId="Style11">
    <w:name w:val="Style11"/>
    <w:basedOn w:val="Normal"/>
    <w:uiPriority w:val="99"/>
    <w:rsid w:val="00DF140C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character" w:customStyle="1" w:styleId="FontStyle11">
    <w:name w:val="Font Style11"/>
    <w:basedOn w:val="Fuentedeprrafopredeter"/>
    <w:uiPriority w:val="99"/>
    <w:rsid w:val="00DF140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DF140C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2012-08-16T17:33:00Z</dcterms:created>
  <dcterms:modified xsi:type="dcterms:W3CDTF">2012-08-16T19:03:00Z</dcterms:modified>
</cp:coreProperties>
</file>