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8B" w:rsidRPr="009669A5" w:rsidRDefault="0069648B" w:rsidP="0069648B">
      <w:pPr>
        <w:spacing w:after="200"/>
        <w:rPr>
          <w:rFonts w:cs="Arial"/>
          <w:color w:val="FF0000"/>
          <w:sz w:val="16"/>
          <w:szCs w:val="16"/>
          <w:lang w:val="es-MX"/>
        </w:rPr>
      </w:pPr>
      <w:bookmarkStart w:id="0" w:name="_GoBack"/>
      <w:bookmarkEnd w:id="0"/>
    </w:p>
    <w:p w:rsidR="0069648B" w:rsidRPr="009669A5" w:rsidRDefault="0069648B" w:rsidP="0069648B">
      <w:pPr>
        <w:pStyle w:val="texto"/>
        <w:rPr>
          <w:rFonts w:cs="Arial"/>
          <w:color w:val="FF0000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b/>
          <w:color w:val="000000" w:themeColor="text1"/>
          <w:sz w:val="16"/>
          <w:szCs w:val="16"/>
          <w:lang w:val="es-MX"/>
        </w:rPr>
      </w:pPr>
      <w:r w:rsidRPr="009669A5">
        <w:rPr>
          <w:rFonts w:cs="Arial"/>
          <w:b/>
          <w:color w:val="000000" w:themeColor="text1"/>
          <w:sz w:val="16"/>
          <w:szCs w:val="16"/>
          <w:lang w:val="es-MX"/>
        </w:rPr>
        <w:t>_____________ Modelos Teóricos Aplicados en Terapia Ocupacional II 300PR-11____________</w:t>
      </w:r>
    </w:p>
    <w:p w:rsidR="0069648B" w:rsidRPr="009669A5" w:rsidRDefault="0069648B" w:rsidP="0069648B">
      <w:pPr>
        <w:pStyle w:val="texto"/>
        <w:ind w:firstLine="0"/>
        <w:rPr>
          <w:rFonts w:cs="Arial"/>
          <w:sz w:val="16"/>
          <w:szCs w:val="16"/>
          <w:lang w:val="es-MX"/>
        </w:rPr>
      </w:pPr>
      <w:r w:rsidRPr="009669A5">
        <w:rPr>
          <w:rFonts w:cs="Arial"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69648B" w:rsidRPr="009669A5" w:rsidTr="00225507">
        <w:trPr>
          <w:cantSplit/>
        </w:trPr>
        <w:tc>
          <w:tcPr>
            <w:tcW w:w="466" w:type="dxa"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AÑO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Terapia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sz w:val="16"/>
                <w:szCs w:val="16"/>
                <w:lang w:val="en-US"/>
              </w:rPr>
              <w:t>Crepeau</w:t>
            </w:r>
            <w:proofErr w:type="spellEnd"/>
            <w:r w:rsidRPr="009669A5">
              <w:rPr>
                <w:rFonts w:cs="Arial"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9669A5">
              <w:rPr>
                <w:rFonts w:cs="Arial"/>
                <w:sz w:val="16"/>
                <w:szCs w:val="16"/>
                <w:lang w:val="en-US"/>
              </w:rPr>
              <w:t>Blesedell</w:t>
            </w:r>
            <w:proofErr w:type="spellEnd"/>
            <w:r w:rsidRPr="009669A5">
              <w:rPr>
                <w:rFonts w:cs="Arial"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9669A5">
              <w:rPr>
                <w:rFonts w:cs="Arial"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Editorial Médica Panamericana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2011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Terapia Ocupacional y Disfunción Física. Principios, Técnicas y Práctica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 xml:space="preserve">Turner, Annie. Foster,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>Marg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 xml:space="preserve"> y Johnson, Sybil 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Elsevier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2003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 xml:space="preserve">Occupation by Design, Building Therapeutic Power 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Pierce, Doris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>F.A. Davis Company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2003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Manual del Usuario de la Entrevista de Historia del Desempeño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9669A5">
              <w:rPr>
                <w:rFonts w:cs="Arial"/>
                <w:sz w:val="16"/>
                <w:szCs w:val="16"/>
                <w:lang w:val="es-MX"/>
              </w:rPr>
              <w:t>Kielhofner</w:t>
            </w:r>
            <w:proofErr w:type="spellEnd"/>
            <w:r w:rsidRPr="009669A5">
              <w:rPr>
                <w:rFonts w:cs="Arial"/>
                <w:sz w:val="16"/>
                <w:szCs w:val="16"/>
                <w:lang w:val="es-MX"/>
              </w:rPr>
              <w:t>, Gary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Instituto de Terapia Ocupacional/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University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 xml:space="preserve"> of Illinois at Chicago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2004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kern w:val="36"/>
                <w:sz w:val="16"/>
                <w:szCs w:val="16"/>
                <w:lang w:eastAsia="es-MX"/>
              </w:rPr>
              <w:t>Terapia Ocupacional y Rehabilitación Psiquiátrica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 w:rsidRPr="009669A5">
              <w:rPr>
                <w:rFonts w:cs="Arial"/>
                <w:bCs/>
                <w:sz w:val="16"/>
                <w:szCs w:val="16"/>
                <w:lang w:eastAsia="es-MX"/>
              </w:rPr>
              <w:t>Forn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eastAsia="es-MX"/>
              </w:rPr>
              <w:t>Zita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eastAsia="es-MX"/>
              </w:rPr>
              <w:t>, Carmen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Ediciones del Vicerrectorado Académico de la Universidad Central de Venezuela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2007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Terapia Ocupacional y Disfunción Física. Principios, técnicas y práctica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 xml:space="preserve">Turner, Annie. Foster,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>Marg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 xml:space="preserve"> y Johnson, Sybil 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Elsevier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2003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Terapia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>Crepeau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>Blesedell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Editorial Médica Panamericana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2011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sz w:val="16"/>
                <w:szCs w:val="16"/>
                <w:lang w:val="en-US"/>
              </w:rPr>
              <w:t>Engargolado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>Principles &amp; Techniques of Patient Care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>Pierson, Frank M. y Fairchild, Sheryl L.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 xml:space="preserve">Saunders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Elsevier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Science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2002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sz w:val="16"/>
                <w:szCs w:val="16"/>
                <w:lang w:val="en-US"/>
              </w:rPr>
              <w:t>Engargolado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>Assistive Technology Solutions in Minutes Make a Difference Today!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>Willkomm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>, Therese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 xml:space="preserve">ATECH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Services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2005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kern w:val="36"/>
                <w:sz w:val="16"/>
                <w:szCs w:val="16"/>
                <w:lang w:val="es-MX" w:eastAsia="es-MX"/>
              </w:rPr>
              <w:t xml:space="preserve">Terapia Ocupacional y Disfunción Física. </w:t>
            </w:r>
            <w:proofErr w:type="spellStart"/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>Principios</w:t>
            </w:r>
            <w:proofErr w:type="spellEnd"/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 xml:space="preserve">, </w:t>
            </w:r>
            <w:proofErr w:type="spellStart"/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>Técnicas</w:t>
            </w:r>
            <w:proofErr w:type="spellEnd"/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 xml:space="preserve"> y </w:t>
            </w:r>
            <w:proofErr w:type="spellStart"/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>Práctica</w:t>
            </w:r>
            <w:proofErr w:type="spellEnd"/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 xml:space="preserve">Turner, Annie. Foster,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>Marg</w:t>
            </w:r>
            <w:proofErr w:type="spellEnd"/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 xml:space="preserve"> y Johnson, Sybil 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Elsevier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2003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kern w:val="36"/>
                <w:sz w:val="16"/>
                <w:szCs w:val="16"/>
                <w:lang w:val="en-US" w:eastAsia="es-MX"/>
              </w:rPr>
              <w:t>Cognition &amp; Occupation Across The Life Span Models for Intervention in Occupational Therapy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 xml:space="preserve">Katz, </w:t>
            </w:r>
            <w:proofErr w:type="spellStart"/>
            <w:r w:rsidRPr="009669A5">
              <w:rPr>
                <w:rFonts w:cs="Arial"/>
                <w:bCs/>
                <w:sz w:val="16"/>
                <w:szCs w:val="16"/>
                <w:lang w:val="en-US" w:eastAsia="es-MX"/>
              </w:rPr>
              <w:t>Noomi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AOTA PRESS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2005</w:t>
            </w:r>
          </w:p>
        </w:tc>
      </w:tr>
    </w:tbl>
    <w:p w:rsidR="0069648B" w:rsidRPr="009669A5" w:rsidRDefault="0069648B" w:rsidP="0069648B">
      <w:pPr>
        <w:pStyle w:val="texto"/>
        <w:ind w:firstLine="0"/>
        <w:rPr>
          <w:rFonts w:cs="Arial"/>
          <w:sz w:val="16"/>
          <w:szCs w:val="16"/>
          <w:u w:val="single"/>
          <w:lang w:val="en-US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b/>
          <w:sz w:val="16"/>
          <w:szCs w:val="16"/>
          <w:lang w:val="es-MX"/>
        </w:rPr>
      </w:pPr>
      <w:r w:rsidRPr="009669A5">
        <w:rPr>
          <w:rFonts w:cs="Arial"/>
          <w:b/>
          <w:sz w:val="16"/>
          <w:szCs w:val="16"/>
          <w:lang w:val="es-MX"/>
        </w:rPr>
        <w:lastRenderedPageBreak/>
        <w:t>_________</w:t>
      </w:r>
      <w:r w:rsidRPr="009669A5">
        <w:rPr>
          <w:b/>
          <w:lang w:val="es-MX" w:eastAsia="en-US"/>
        </w:rPr>
        <w:t xml:space="preserve"> </w:t>
      </w:r>
      <w:r w:rsidRPr="009669A5">
        <w:rPr>
          <w:rStyle w:val="FontStyle11"/>
          <w:b/>
          <w:lang w:val="es-MX" w:eastAsia="en-US"/>
        </w:rPr>
        <w:t>Proceso de Terapia Ocupacional en disfunción psicosocial_</w:t>
      </w:r>
      <w:r w:rsidRPr="009669A5">
        <w:rPr>
          <w:rStyle w:val="FontStyle11"/>
          <w:b/>
          <w:lang w:val="es-MX" w:eastAsia="en-US"/>
        </w:rPr>
        <w:tab/>
        <w:t>300PR-12</w:t>
      </w:r>
      <w:r w:rsidRPr="009669A5">
        <w:rPr>
          <w:rFonts w:cs="Arial"/>
          <w:b/>
          <w:sz w:val="16"/>
          <w:szCs w:val="16"/>
          <w:lang w:val="es-MX"/>
        </w:rPr>
        <w:t>____________</w:t>
      </w: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  <w:r w:rsidRPr="009669A5">
        <w:rPr>
          <w:rFonts w:cs="Arial"/>
          <w:sz w:val="16"/>
          <w:szCs w:val="16"/>
          <w:lang w:val="es-MX"/>
        </w:rPr>
        <w:t>Nombre de la asignatura o unidad de aprendizaje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69648B" w:rsidRPr="009669A5" w:rsidTr="00225507">
        <w:trPr>
          <w:cantSplit/>
        </w:trPr>
        <w:tc>
          <w:tcPr>
            <w:tcW w:w="466" w:type="dxa"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AÑO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Psychosocial Occupational Therapy A Holistic Approach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Stein, F., Cutler 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 xml:space="preserve">Singular Publishing Group,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32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1999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Occupational Therapy Guidelines for Client-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Centred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 Mental Health Practice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7"/>
              <w:widowControl/>
              <w:ind w:left="5" w:hanging="5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The Canadian Association of Occupational Therapists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COTA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32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1993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Manual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eastAsia="en-US"/>
              </w:rPr>
            </w:pPr>
            <w:r w:rsidRPr="009669A5">
              <w:rPr>
                <w:rStyle w:val="FontStyle11"/>
                <w:lang w:eastAsia="en-US"/>
              </w:rPr>
              <w:t>Manual del usuario de la Entrevista de Historia del Desempeño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proofErr w:type="spellStart"/>
            <w:r w:rsidRPr="009669A5">
              <w:rPr>
                <w:rStyle w:val="FontStyle11"/>
                <w:lang w:val="en-US" w:eastAsia="en-US"/>
              </w:rPr>
              <w:t>Kielhofner</w:t>
            </w:r>
            <w:proofErr w:type="spellEnd"/>
            <w:r w:rsidRPr="009669A5">
              <w:rPr>
                <w:rStyle w:val="FontStyle11"/>
                <w:lang w:val="en-US" w:eastAsia="en-US"/>
              </w:rPr>
              <w:t>, Gary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 xml:space="preserve">University of Illinois at Chicago -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Instituto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 de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Terapia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Ocupacional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18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2004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Bodies of Knowledge in Psychosocial Practice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7"/>
              <w:widowControl/>
              <w:ind w:left="5" w:hanging="5"/>
              <w:rPr>
                <w:rStyle w:val="FontStyle11"/>
                <w:lang w:val="en-US" w:eastAsia="en-US"/>
              </w:rPr>
            </w:pPr>
            <w:proofErr w:type="spellStart"/>
            <w:r w:rsidRPr="009669A5">
              <w:rPr>
                <w:rStyle w:val="FontStyle11"/>
                <w:lang w:val="en-US" w:eastAsia="en-US"/>
              </w:rPr>
              <w:t>Barris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,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Roann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.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Kielhofner</w:t>
            </w:r>
            <w:proofErr w:type="spellEnd"/>
            <w:r w:rsidRPr="009669A5">
              <w:rPr>
                <w:rStyle w:val="FontStyle11"/>
                <w:lang w:val="en-US" w:eastAsia="en-US"/>
              </w:rPr>
              <w:t>, Gary.</w:t>
            </w:r>
          </w:p>
          <w:p w:rsidR="0069648B" w:rsidRPr="009669A5" w:rsidRDefault="0069648B" w:rsidP="00225507">
            <w:pPr>
              <w:pStyle w:val="Style7"/>
              <w:widowControl/>
              <w:ind w:left="5" w:hanging="5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 xml:space="preserve"> y Hawkins Watts, Janet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Slack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22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1988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669A5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669A5"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Assessments in Occupational Therapy Mental Health. An Integrative Approach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Hemphill-Pearson, Barbara J.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Slack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18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1999</w:t>
            </w:r>
          </w:p>
        </w:tc>
      </w:tr>
    </w:tbl>
    <w:p w:rsidR="0069648B" w:rsidRPr="009669A5" w:rsidRDefault="0069648B" w:rsidP="0069648B">
      <w:pPr>
        <w:pStyle w:val="texto"/>
        <w:rPr>
          <w:rFonts w:cs="Arial"/>
          <w:color w:val="FF0000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b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b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b/>
          <w:sz w:val="16"/>
          <w:szCs w:val="16"/>
          <w:lang w:val="es-MX"/>
        </w:rPr>
      </w:pPr>
      <w:r w:rsidRPr="009669A5">
        <w:rPr>
          <w:rFonts w:cs="Arial"/>
          <w:b/>
          <w:sz w:val="16"/>
          <w:szCs w:val="16"/>
          <w:lang w:val="es-MX"/>
        </w:rPr>
        <w:t>_____________Temas Selectos II 300IN-13 ____________</w:t>
      </w: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  <w:r w:rsidRPr="009669A5">
        <w:rPr>
          <w:rFonts w:cs="Arial"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69648B" w:rsidRPr="009669A5" w:rsidTr="00225507">
        <w:trPr>
          <w:cantSplit/>
        </w:trPr>
        <w:tc>
          <w:tcPr>
            <w:tcW w:w="466" w:type="dxa"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AÑO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rPr>
                <w:rFonts w:cs="Arial"/>
                <w:sz w:val="16"/>
                <w:szCs w:val="16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Engargolado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Normas Internacionales del Trabajo: Reglas del Juego para la economía global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Organización Internacional del Trabajo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OIT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2009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rPr>
                <w:rFonts w:cs="Arial"/>
                <w:sz w:val="16"/>
                <w:szCs w:val="16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Engargolado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Seguridad social. Normas para el siglo XXI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Organización Internacional del Trabajo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OIT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2002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Cuaderno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Guía de Diseño de Espacios Laborales Ergonómicos para Trabajadores con Discapacidad Física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Romero Salcedo, Arturo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Secretaría del Trabajo y Previsión Social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bCs/>
                <w:sz w:val="16"/>
                <w:szCs w:val="16"/>
                <w:lang w:val="es-MX"/>
              </w:rPr>
              <w:t>2007</w:t>
            </w:r>
          </w:p>
        </w:tc>
      </w:tr>
    </w:tbl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383AA6" w:rsidRPr="009669A5" w:rsidRDefault="00383AA6" w:rsidP="0069648B">
      <w:pPr>
        <w:pStyle w:val="texto"/>
        <w:rPr>
          <w:rFonts w:cs="Arial"/>
          <w:sz w:val="16"/>
          <w:szCs w:val="16"/>
          <w:lang w:val="es-MX"/>
        </w:rPr>
      </w:pPr>
    </w:p>
    <w:p w:rsidR="00383AA6" w:rsidRPr="009669A5" w:rsidRDefault="00383AA6" w:rsidP="0069648B">
      <w:pPr>
        <w:pStyle w:val="texto"/>
        <w:rPr>
          <w:rFonts w:cs="Arial"/>
          <w:sz w:val="16"/>
          <w:szCs w:val="16"/>
          <w:lang w:val="es-MX"/>
        </w:rPr>
      </w:pPr>
    </w:p>
    <w:p w:rsidR="00383AA6" w:rsidRPr="009669A5" w:rsidRDefault="00383AA6" w:rsidP="0069648B">
      <w:pPr>
        <w:pStyle w:val="texto"/>
        <w:rPr>
          <w:rFonts w:cs="Arial"/>
          <w:sz w:val="16"/>
          <w:szCs w:val="16"/>
          <w:lang w:val="es-MX"/>
        </w:rPr>
      </w:pPr>
    </w:p>
    <w:p w:rsidR="00383AA6" w:rsidRPr="009669A5" w:rsidRDefault="00383AA6" w:rsidP="0069648B">
      <w:pPr>
        <w:pStyle w:val="texto"/>
        <w:rPr>
          <w:rFonts w:cs="Arial"/>
          <w:sz w:val="16"/>
          <w:szCs w:val="16"/>
          <w:lang w:val="es-MX"/>
        </w:rPr>
      </w:pPr>
    </w:p>
    <w:p w:rsidR="00383AA6" w:rsidRPr="009669A5" w:rsidRDefault="00383AA6" w:rsidP="0069648B">
      <w:pPr>
        <w:pStyle w:val="texto"/>
        <w:rPr>
          <w:rFonts w:cs="Arial"/>
          <w:sz w:val="16"/>
          <w:szCs w:val="16"/>
          <w:lang w:val="es-MX"/>
        </w:rPr>
      </w:pPr>
    </w:p>
    <w:p w:rsidR="00383AA6" w:rsidRPr="009669A5" w:rsidRDefault="00383AA6" w:rsidP="0069648B">
      <w:pPr>
        <w:pStyle w:val="texto"/>
        <w:rPr>
          <w:rFonts w:cs="Arial"/>
          <w:b/>
          <w:sz w:val="16"/>
          <w:szCs w:val="16"/>
          <w:lang w:val="es-MX"/>
        </w:rPr>
      </w:pPr>
    </w:p>
    <w:p w:rsidR="0069648B" w:rsidRPr="009669A5" w:rsidRDefault="0069648B" w:rsidP="0069648B">
      <w:pPr>
        <w:pStyle w:val="texto"/>
        <w:rPr>
          <w:rFonts w:cs="Arial"/>
          <w:b/>
          <w:sz w:val="16"/>
          <w:szCs w:val="16"/>
          <w:lang w:val="es-MX"/>
        </w:rPr>
      </w:pPr>
      <w:r w:rsidRPr="009669A5">
        <w:rPr>
          <w:rFonts w:cs="Arial"/>
          <w:b/>
          <w:sz w:val="16"/>
          <w:szCs w:val="16"/>
          <w:lang w:val="es-MX"/>
        </w:rPr>
        <w:t>Práctica  e investigación de campo I_300IN-14 ____________</w:t>
      </w:r>
    </w:p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  <w:r w:rsidRPr="009669A5">
        <w:rPr>
          <w:rFonts w:cs="Arial"/>
          <w:sz w:val="16"/>
          <w:szCs w:val="16"/>
          <w:lang w:val="es-MX"/>
        </w:rPr>
        <w:t>Nombre de la asignatura o unidad de aprendizaje</w:t>
      </w:r>
    </w:p>
    <w:tbl>
      <w:tblPr>
        <w:tblW w:w="13240" w:type="dxa"/>
        <w:tblInd w:w="1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4"/>
        <w:gridCol w:w="1701"/>
        <w:gridCol w:w="1417"/>
      </w:tblGrid>
      <w:tr w:rsidR="0069648B" w:rsidRPr="009669A5" w:rsidTr="00225507">
        <w:trPr>
          <w:cantSplit/>
        </w:trPr>
        <w:tc>
          <w:tcPr>
            <w:tcW w:w="466" w:type="dxa"/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AÑO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eastAsia="en-US"/>
              </w:rPr>
            </w:pPr>
            <w:r w:rsidRPr="009669A5">
              <w:rPr>
                <w:rStyle w:val="FontStyle11"/>
                <w:lang w:eastAsia="en-US"/>
              </w:rPr>
              <w:t>La Integración Sensorial y el Niño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Ayres, Jean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 xml:space="preserve">Editorial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Trillas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32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1998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proofErr w:type="spellStart"/>
            <w:r w:rsidRPr="009669A5">
              <w:rPr>
                <w:rStyle w:val="FontStyle11"/>
                <w:lang w:val="en-US" w:eastAsia="en-US"/>
              </w:rPr>
              <w:t>Problemas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 de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Aprendizaje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Perceptivomotor</w:t>
            </w:r>
            <w:proofErr w:type="spellEnd"/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7"/>
              <w:widowControl/>
              <w:spacing w:line="187" w:lineRule="exact"/>
              <w:ind w:left="5" w:hanging="5"/>
              <w:rPr>
                <w:rStyle w:val="FontStyle11"/>
                <w:lang w:eastAsia="en-US"/>
              </w:rPr>
            </w:pPr>
            <w:proofErr w:type="spellStart"/>
            <w:r w:rsidRPr="009669A5">
              <w:rPr>
                <w:rStyle w:val="FontStyle11"/>
                <w:lang w:eastAsia="en-US"/>
              </w:rPr>
              <w:t>Tannhauser</w:t>
            </w:r>
            <w:proofErr w:type="spellEnd"/>
            <w:r w:rsidRPr="009669A5">
              <w:rPr>
                <w:rStyle w:val="FontStyle11"/>
                <w:lang w:eastAsia="en-US"/>
              </w:rPr>
              <w:t xml:space="preserve">, Miriam T. </w:t>
            </w:r>
            <w:proofErr w:type="spellStart"/>
            <w:r w:rsidRPr="009669A5">
              <w:rPr>
                <w:rStyle w:val="FontStyle11"/>
                <w:lang w:eastAsia="en-US"/>
              </w:rPr>
              <w:t>Rincon</w:t>
            </w:r>
            <w:proofErr w:type="spellEnd"/>
            <w:r w:rsidRPr="009669A5">
              <w:rPr>
                <w:rStyle w:val="FontStyle11"/>
                <w:lang w:eastAsia="en-US"/>
              </w:rPr>
              <w:t xml:space="preserve">, María Lucrecia. y </w:t>
            </w:r>
            <w:proofErr w:type="spellStart"/>
            <w:r w:rsidRPr="009669A5">
              <w:rPr>
                <w:rStyle w:val="FontStyle11"/>
                <w:lang w:eastAsia="en-US"/>
              </w:rPr>
              <w:t>Feldman</w:t>
            </w:r>
            <w:proofErr w:type="spellEnd"/>
            <w:r w:rsidRPr="009669A5">
              <w:rPr>
                <w:rStyle w:val="FontStyle11"/>
                <w:lang w:eastAsia="en-US"/>
              </w:rPr>
              <w:t>, Jacobo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 xml:space="preserve">Editorial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Médica</w:t>
            </w:r>
            <w:proofErr w:type="spellEnd"/>
            <w:r w:rsidRPr="009669A5">
              <w:rPr>
                <w:rStyle w:val="FontStyle11"/>
                <w:lang w:val="en-US" w:eastAsia="en-US"/>
              </w:rPr>
              <w:t xml:space="preserve"> </w:t>
            </w:r>
            <w:proofErr w:type="spellStart"/>
            <w:r w:rsidRPr="009669A5">
              <w:rPr>
                <w:rStyle w:val="FontStyle11"/>
                <w:lang w:val="en-US" w:eastAsia="en-US"/>
              </w:rPr>
              <w:t>Panamericana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32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1996</w:t>
            </w:r>
          </w:p>
        </w:tc>
      </w:tr>
      <w:tr w:rsidR="0069648B" w:rsidRPr="009669A5" w:rsidTr="00225507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669A5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Substance Abuse A multi-Dimensional Assessment and Treatment Approach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Moyers, Penelope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Slack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8B" w:rsidRPr="009669A5" w:rsidRDefault="0069648B" w:rsidP="00225507">
            <w:pPr>
              <w:pStyle w:val="Style5"/>
              <w:widowControl/>
              <w:spacing w:line="240" w:lineRule="auto"/>
              <w:ind w:left="427"/>
              <w:jc w:val="left"/>
              <w:rPr>
                <w:rStyle w:val="FontStyle11"/>
                <w:lang w:val="en-US" w:eastAsia="en-US"/>
              </w:rPr>
            </w:pPr>
            <w:r w:rsidRPr="009669A5">
              <w:rPr>
                <w:rStyle w:val="FontStyle11"/>
                <w:lang w:val="en-US" w:eastAsia="en-US"/>
              </w:rPr>
              <w:t>1992</w:t>
            </w:r>
          </w:p>
        </w:tc>
      </w:tr>
    </w:tbl>
    <w:p w:rsidR="0069648B" w:rsidRPr="009669A5" w:rsidRDefault="0069648B" w:rsidP="0069648B">
      <w:pPr>
        <w:pStyle w:val="texto"/>
        <w:rPr>
          <w:rFonts w:cs="Arial"/>
          <w:sz w:val="16"/>
          <w:szCs w:val="16"/>
          <w:lang w:val="es-MX"/>
        </w:rPr>
      </w:pPr>
    </w:p>
    <w:p w:rsidR="0069648B" w:rsidRPr="009669A5" w:rsidRDefault="0069648B" w:rsidP="0069648B"/>
    <w:p w:rsidR="0082657E" w:rsidRPr="009669A5" w:rsidRDefault="0082657E"/>
    <w:sectPr w:rsidR="0082657E" w:rsidRPr="009669A5" w:rsidSect="004B49F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8B"/>
    <w:rsid w:val="00383AA6"/>
    <w:rsid w:val="0069648B"/>
    <w:rsid w:val="0082657E"/>
    <w:rsid w:val="009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48B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69648B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customStyle="1" w:styleId="Style5">
    <w:name w:val="Style5"/>
    <w:basedOn w:val="Normal"/>
    <w:uiPriority w:val="99"/>
    <w:rsid w:val="0069648B"/>
    <w:pPr>
      <w:widowControl w:val="0"/>
      <w:autoSpaceDE w:val="0"/>
      <w:autoSpaceDN w:val="0"/>
      <w:adjustRightInd w:val="0"/>
      <w:spacing w:line="187" w:lineRule="exact"/>
      <w:jc w:val="center"/>
    </w:pPr>
    <w:rPr>
      <w:rFonts w:eastAsiaTheme="minorEastAsia" w:cs="Arial"/>
      <w:sz w:val="24"/>
      <w:lang w:val="es-MX" w:eastAsia="es-MX"/>
    </w:rPr>
  </w:style>
  <w:style w:type="paragraph" w:customStyle="1" w:styleId="Style7">
    <w:name w:val="Style7"/>
    <w:basedOn w:val="Normal"/>
    <w:uiPriority w:val="99"/>
    <w:rsid w:val="0069648B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character" w:customStyle="1" w:styleId="FontStyle11">
    <w:name w:val="Font Style11"/>
    <w:basedOn w:val="Fuentedeprrafopredeter"/>
    <w:uiPriority w:val="99"/>
    <w:rsid w:val="0069648B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69648B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48B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69648B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customStyle="1" w:styleId="Style5">
    <w:name w:val="Style5"/>
    <w:basedOn w:val="Normal"/>
    <w:uiPriority w:val="99"/>
    <w:rsid w:val="0069648B"/>
    <w:pPr>
      <w:widowControl w:val="0"/>
      <w:autoSpaceDE w:val="0"/>
      <w:autoSpaceDN w:val="0"/>
      <w:adjustRightInd w:val="0"/>
      <w:spacing w:line="187" w:lineRule="exact"/>
      <w:jc w:val="center"/>
    </w:pPr>
    <w:rPr>
      <w:rFonts w:eastAsiaTheme="minorEastAsia" w:cs="Arial"/>
      <w:sz w:val="24"/>
      <w:lang w:val="es-MX" w:eastAsia="es-MX"/>
    </w:rPr>
  </w:style>
  <w:style w:type="paragraph" w:customStyle="1" w:styleId="Style7">
    <w:name w:val="Style7"/>
    <w:basedOn w:val="Normal"/>
    <w:uiPriority w:val="99"/>
    <w:rsid w:val="0069648B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character" w:customStyle="1" w:styleId="FontStyle11">
    <w:name w:val="Font Style11"/>
    <w:basedOn w:val="Fuentedeprrafopredeter"/>
    <w:uiPriority w:val="99"/>
    <w:rsid w:val="0069648B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69648B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2012-08-16T17:34:00Z</dcterms:created>
  <dcterms:modified xsi:type="dcterms:W3CDTF">2012-08-16T19:01:00Z</dcterms:modified>
</cp:coreProperties>
</file>